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136C22E7" w:rsidR="006303EA" w:rsidRPr="006303EA" w:rsidRDefault="008826BD"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090240" w:rsidRPr="00090240">
        <w:rPr>
          <w:rFonts w:ascii="Verdana" w:hAnsi="Verdana"/>
          <w:b/>
          <w:bCs/>
          <w:iCs/>
          <w:sz w:val="20"/>
        </w:rPr>
        <w:t>TARPTAUTINIO VIEŠOJO PIRKIMO „</w:t>
      </w:r>
      <w:r w:rsidR="002D2E0F">
        <w:rPr>
          <w:rFonts w:ascii="Verdana" w:hAnsi="Verdana"/>
          <w:b/>
          <w:bCs/>
          <w:iCs/>
          <w:sz w:val="20"/>
        </w:rPr>
        <w:t>GARSO</w:t>
      </w:r>
      <w:r w:rsidR="00090240" w:rsidRPr="00090240">
        <w:rPr>
          <w:rFonts w:ascii="Verdana" w:hAnsi="Verdana"/>
          <w:b/>
          <w:bCs/>
          <w:iCs/>
          <w:sz w:val="20"/>
        </w:rPr>
        <w:t xml:space="preserve"> ĮRANGA“</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Už</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pasiūlymą</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atsakingo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asmens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vardas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Telefono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Fakso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 xml:space="preserve">El. </w:t>
            </w:r>
            <w:proofErr w:type="spellStart"/>
            <w:r w:rsidRPr="006303EA">
              <w:rPr>
                <w:rFonts w:ascii="Verdana" w:hAnsi="Verdana"/>
                <w:sz w:val="20"/>
                <w:lang w:val="en-US" w:eastAsia="en-US"/>
              </w:rPr>
              <w:t>pašto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proofErr w:type="spellStart"/>
      <w:r w:rsidRPr="006303EA">
        <w:rPr>
          <w:rFonts w:ascii="Verdana" w:hAnsi="Verdana"/>
          <w:sz w:val="20"/>
          <w:lang w:val="x-none" w:eastAsia="en-US"/>
        </w:rPr>
        <w:t>subtiekėj</w:t>
      </w:r>
      <w:r w:rsidRPr="006303EA">
        <w:rPr>
          <w:rFonts w:ascii="Verdana" w:hAnsi="Verdana"/>
          <w:sz w:val="20"/>
          <w:lang w:eastAsia="en-US"/>
        </w:rPr>
        <w:t>us,ar</w:t>
      </w:r>
      <w:proofErr w:type="spellEnd"/>
      <w:r w:rsidRPr="006303EA">
        <w:rPr>
          <w:rFonts w:ascii="Verdana" w:hAnsi="Verdana"/>
          <w:sz w:val="20"/>
          <w:lang w:eastAsia="en-US"/>
        </w:rPr>
        <w:t xml:space="preserve">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6303EA">
              <w:rPr>
                <w:rFonts w:ascii="Verdana" w:hAnsi="Verdana"/>
                <w:sz w:val="20"/>
                <w:lang w:val="en-US" w:eastAsia="en-US"/>
              </w:rPr>
              <w:t>Ūkio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subjekto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kurių</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pajėgumais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tiekėjas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remiasi</w:t>
            </w:r>
            <w:proofErr w:type="spellEnd"/>
            <w:r w:rsidRPr="006303EA">
              <w:rPr>
                <w:rFonts w:ascii="Verdana" w:hAnsi="Verdana"/>
                <w:sz w:val="20"/>
                <w:lang w:val="en-US" w:eastAsia="en-US"/>
              </w:rPr>
              <w:t>,</w:t>
            </w:r>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pavadinimas</w:t>
            </w:r>
            <w:proofErr w:type="spellEnd"/>
            <w:r w:rsidRPr="006303EA">
              <w:rPr>
                <w:rFonts w:ascii="Verdana" w:hAnsi="Verdana"/>
                <w:color w:val="000000"/>
                <w:sz w:val="20"/>
                <w:lang w:val="en-US" w:eastAsia="en-US"/>
              </w:rPr>
              <w:t xml:space="preserve"> (-ai) </w:t>
            </w:r>
            <w:proofErr w:type="spellStart"/>
            <w:r w:rsidRPr="006303EA">
              <w:rPr>
                <w:rFonts w:ascii="Verdana" w:hAnsi="Verdana"/>
                <w:color w:val="000000"/>
                <w:sz w:val="20"/>
                <w:lang w:val="en-US" w:eastAsia="en-US"/>
              </w:rPr>
              <w:t>ir</w:t>
            </w:r>
            <w:proofErr w:type="spellEnd"/>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adresas</w:t>
            </w:r>
            <w:proofErr w:type="spellEnd"/>
            <w:r w:rsidRPr="006303EA">
              <w:rPr>
                <w:rFonts w:ascii="Verdana" w:hAnsi="Verdana"/>
                <w:color w:val="000000"/>
                <w:sz w:val="20"/>
                <w:lang w:val="en-US" w:eastAsia="en-US"/>
              </w:rPr>
              <w:t xml:space="preserve"> (-</w:t>
            </w:r>
            <w:proofErr w:type="gramStart"/>
            <w:r w:rsidRPr="006303EA">
              <w:rPr>
                <w:rFonts w:ascii="Verdana" w:hAnsi="Verdana"/>
                <w:color w:val="000000"/>
                <w:sz w:val="20"/>
                <w:lang w:val="en-US" w:eastAsia="en-US"/>
              </w:rPr>
              <w:t>ai)*</w:t>
            </w:r>
            <w:proofErr w:type="gramEnd"/>
            <w:r w:rsidRPr="006303EA">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Specialistas (-ai), kuris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bus pasitelkiamas (-i), tačiau jis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xml:space="preserv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darbuotojas (-ai) pasiūlymo pateikimo metu, bet laimėjimo atveju būtų įdarbintas (-i) (</w:t>
            </w:r>
            <w:proofErr w:type="spellStart"/>
            <w:r w:rsidRPr="006303EA">
              <w:rPr>
                <w:rFonts w:ascii="Verdana" w:hAnsi="Verdana"/>
                <w:color w:val="000000"/>
                <w:sz w:val="20"/>
                <w:lang w:eastAsia="en-US"/>
              </w:rPr>
              <w:t>kvazisubtiekėjas</w:t>
            </w:r>
            <w:proofErr w:type="spellEnd"/>
            <w:r w:rsidRPr="006303EA">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ūkio subjektą (-</w:t>
            </w:r>
            <w:proofErr w:type="spellStart"/>
            <w:r w:rsidRPr="006303EA">
              <w:rPr>
                <w:rFonts w:ascii="Verdana" w:hAnsi="Verdana"/>
                <w:sz w:val="20"/>
                <w:lang w:eastAsia="en-US"/>
              </w:rPr>
              <w:t>us</w:t>
            </w:r>
            <w:proofErr w:type="spellEnd"/>
            <w:r w:rsidRPr="006303EA">
              <w:rPr>
                <w:rFonts w:ascii="Verdana" w:hAnsi="Verdana"/>
                <w:sz w:val="20"/>
                <w:lang w:eastAsia="en-US"/>
              </w:rPr>
              <w:t xml:space="preserve">), </w:t>
            </w:r>
            <w:r w:rsidRPr="006303EA">
              <w:rPr>
                <w:rFonts w:ascii="Verdana" w:hAnsi="Verdana"/>
                <w:color w:val="000000"/>
                <w:sz w:val="20"/>
                <w:lang w:eastAsia="en-US"/>
              </w:rPr>
              <w:t>subtiekėją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 ar specialistą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275C47CF" w14:textId="77777777" w:rsidR="006303EA" w:rsidRPr="006303EA" w:rsidRDefault="006303EA" w:rsidP="006303EA">
      <w:pPr>
        <w:spacing w:after="0" w:line="240" w:lineRule="auto"/>
        <w:ind w:right="-108" w:firstLine="709"/>
        <w:jc w:val="both"/>
        <w:rPr>
          <w:rFonts w:ascii="Verdana" w:hAnsi="Verdana"/>
          <w:b/>
          <w:i/>
          <w:iCs/>
          <w:sz w:val="20"/>
          <w:lang w:eastAsia="ar-SA"/>
        </w:rPr>
      </w:pPr>
      <w:r w:rsidRPr="006303EA">
        <w:rPr>
          <w:rFonts w:ascii="Verdana" w:hAnsi="Verdana"/>
          <w:i/>
          <w:iCs/>
          <w:sz w:val="20"/>
          <w:lang w:eastAsia="ar-SA"/>
        </w:rPr>
        <w:t xml:space="preserve"> </w:t>
      </w:r>
      <w:r w:rsidRPr="006303EA">
        <w:rPr>
          <w:rFonts w:ascii="Verdana" w:hAnsi="Verdana"/>
          <w:i/>
          <w:sz w:val="20"/>
          <w:vertAlign w:val="superscript"/>
          <w:lang w:eastAsia="en-US"/>
        </w:rPr>
        <w:t>**</w:t>
      </w:r>
      <w:r w:rsidRPr="006303EA">
        <w:rPr>
          <w:rFonts w:ascii="Verdana" w:hAnsi="Verdana"/>
          <w:i/>
          <w:iCs/>
          <w:sz w:val="20"/>
          <w:lang w:eastAsia="ar-SA"/>
        </w:rPr>
        <w:t xml:space="preserve"> Jei pasitelkiami </w:t>
      </w:r>
      <w:r w:rsidRPr="006303EA">
        <w:rPr>
          <w:rFonts w:ascii="Verdana" w:hAnsi="Verdana"/>
          <w:i/>
          <w:sz w:val="20"/>
          <w:lang w:eastAsia="en-US"/>
        </w:rPr>
        <w:t>ūkio subjektai,</w:t>
      </w:r>
      <w:r w:rsidRPr="006303EA">
        <w:rPr>
          <w:rFonts w:ascii="Verdana" w:hAnsi="Verdana"/>
          <w:i/>
          <w:iCs/>
          <w:sz w:val="20"/>
          <w:lang w:eastAsia="ar-SA"/>
        </w:rPr>
        <w:t xml:space="preserve"> specialistai (išskyrus </w:t>
      </w:r>
      <w:proofErr w:type="spellStart"/>
      <w:r w:rsidRPr="006303EA">
        <w:rPr>
          <w:rFonts w:ascii="Verdana" w:hAnsi="Verdana"/>
          <w:i/>
          <w:iCs/>
          <w:sz w:val="20"/>
          <w:lang w:eastAsia="ar-SA"/>
        </w:rPr>
        <w:t>kvazisubtiekėjus</w:t>
      </w:r>
      <w:proofErr w:type="spellEnd"/>
      <w:r w:rsidRPr="006303EA">
        <w:rPr>
          <w:rFonts w:ascii="Verdana" w:hAnsi="Verdana"/>
          <w:i/>
          <w:iCs/>
          <w:sz w:val="20"/>
          <w:lang w:eastAsia="ar-SA"/>
        </w:rPr>
        <w:t xml:space="preserve">), kurių pajėgumais bus remiamasi įrodinėjant tiekėjo kvalifikaciją, bei (jei taikoma) subtiekėjas (-ai), kurių pajėgumais tiekėjas nesiremia, </w:t>
      </w:r>
      <w:r w:rsidRPr="006303EA">
        <w:rPr>
          <w:rFonts w:ascii="Verdana" w:hAnsi="Verdana"/>
          <w:b/>
          <w:i/>
          <w:iCs/>
          <w:sz w:val="20"/>
          <w:lang w:eastAsia="ar-SA"/>
        </w:rPr>
        <w:t xml:space="preserve">pateikti šių ūkio subjektų daliai užpildytą EBVPD. </w:t>
      </w:r>
    </w:p>
    <w:p w14:paraId="1A3BA339" w14:textId="44C53EAA"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7352">
        <w:rPr>
          <w:rFonts w:ascii="Verdana" w:hAnsi="Verdana"/>
          <w:iCs/>
          <w:sz w:val="20"/>
          <w:lang w:eastAsia="en-US"/>
        </w:rPr>
        <w:t>prekių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505C9AFB" w14:textId="77777777" w:rsidR="00E96BB7" w:rsidRDefault="00E96BB7" w:rsidP="00B8672D">
      <w:pPr>
        <w:spacing w:after="0" w:line="240" w:lineRule="auto"/>
        <w:jc w:val="center"/>
        <w:rPr>
          <w:rFonts w:ascii="Verdana" w:hAnsi="Verdana"/>
          <w:b/>
          <w:color w:val="000000"/>
          <w:sz w:val="20"/>
        </w:rPr>
      </w:pPr>
    </w:p>
    <w:tbl>
      <w:tblPr>
        <w:tblpPr w:leftFromText="180" w:rightFromText="180" w:vertAnchor="text" w:horzAnchor="margin" w:tblpY="82"/>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402"/>
        <w:gridCol w:w="1560"/>
        <w:gridCol w:w="2409"/>
        <w:gridCol w:w="6"/>
        <w:gridCol w:w="1984"/>
      </w:tblGrid>
      <w:tr w:rsidR="00E96BB7" w:rsidRPr="0087252C" w14:paraId="174B05E3" w14:textId="77777777" w:rsidTr="009B7F1C">
        <w:trPr>
          <w:trHeight w:val="76"/>
        </w:trPr>
        <w:tc>
          <w:tcPr>
            <w:tcW w:w="562" w:type="dxa"/>
          </w:tcPr>
          <w:p w14:paraId="041D3BCD" w14:textId="77777777" w:rsidR="00E96BB7" w:rsidRPr="0087252C" w:rsidRDefault="00E96BB7" w:rsidP="00C97AAC">
            <w:pPr>
              <w:tabs>
                <w:tab w:val="center" w:pos="1134"/>
                <w:tab w:val="left" w:pos="1276"/>
                <w:tab w:val="left" w:pos="2127"/>
              </w:tabs>
              <w:spacing w:after="0" w:line="240" w:lineRule="auto"/>
              <w:rPr>
                <w:rFonts w:ascii="Verdana" w:eastAsia="Times New Roman" w:hAnsi="Verdana"/>
                <w:b/>
                <w:bCs/>
                <w:sz w:val="20"/>
              </w:rPr>
            </w:pPr>
            <w:r w:rsidRPr="0087252C">
              <w:rPr>
                <w:rFonts w:ascii="Verdana" w:eastAsia="Times New Roman" w:hAnsi="Verdana"/>
                <w:b/>
                <w:bCs/>
                <w:sz w:val="20"/>
              </w:rPr>
              <w:t>Eil. Nr.</w:t>
            </w:r>
          </w:p>
        </w:tc>
        <w:tc>
          <w:tcPr>
            <w:tcW w:w="3402" w:type="dxa"/>
          </w:tcPr>
          <w:p w14:paraId="708BEA2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Prekės</w:t>
            </w:r>
            <w:r w:rsidRPr="0087252C">
              <w:rPr>
                <w:rFonts w:ascii="Verdana" w:eastAsia="Times New Roman" w:hAnsi="Verdana"/>
                <w:b/>
                <w:bCs/>
                <w:sz w:val="20"/>
              </w:rPr>
              <w:t xml:space="preserve"> pavadinimas</w:t>
            </w:r>
          </w:p>
        </w:tc>
        <w:tc>
          <w:tcPr>
            <w:tcW w:w="1560" w:type="dxa"/>
          </w:tcPr>
          <w:p w14:paraId="42A2F3B2" w14:textId="07B66F40" w:rsidR="00E96BB7"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Kiekis</w:t>
            </w:r>
          </w:p>
        </w:tc>
        <w:tc>
          <w:tcPr>
            <w:tcW w:w="2415" w:type="dxa"/>
            <w:gridSpan w:val="2"/>
          </w:tcPr>
          <w:p w14:paraId="006BD48D" w14:textId="057F1AD1" w:rsidR="00E96BB7"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Vieneto kaina, EUR be PVM</w:t>
            </w:r>
          </w:p>
        </w:tc>
        <w:tc>
          <w:tcPr>
            <w:tcW w:w="1984" w:type="dxa"/>
          </w:tcPr>
          <w:p w14:paraId="75F3BDF7" w14:textId="77777777" w:rsidR="00E96BB7"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Bendra</w:t>
            </w:r>
            <w:r w:rsidRPr="002D2E0F">
              <w:rPr>
                <w:rFonts w:ascii="Verdana" w:eastAsia="Times New Roman" w:hAnsi="Verdana"/>
                <w:b/>
                <w:bCs/>
                <w:sz w:val="20"/>
              </w:rPr>
              <w:t xml:space="preserve"> kaina, EUR be PVM</w:t>
            </w:r>
          </w:p>
          <w:p w14:paraId="43C5D361" w14:textId="52CB4858"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(3*4)</w:t>
            </w:r>
          </w:p>
        </w:tc>
      </w:tr>
      <w:tr w:rsidR="00E96BB7" w:rsidRPr="0087252C" w14:paraId="6F4F383B" w14:textId="77777777" w:rsidTr="009B7F1C">
        <w:trPr>
          <w:trHeight w:val="219"/>
        </w:trPr>
        <w:tc>
          <w:tcPr>
            <w:tcW w:w="562" w:type="dxa"/>
            <w:tcBorders>
              <w:top w:val="single" w:sz="4" w:space="0" w:color="auto"/>
              <w:left w:val="single" w:sz="4" w:space="0" w:color="auto"/>
              <w:bottom w:val="single" w:sz="4" w:space="0" w:color="auto"/>
              <w:right w:val="single" w:sz="4" w:space="0" w:color="auto"/>
            </w:tcBorders>
            <w:vAlign w:val="center"/>
          </w:tcPr>
          <w:p w14:paraId="342D85A5"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516CDCEA"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2</w:t>
            </w:r>
          </w:p>
        </w:tc>
        <w:tc>
          <w:tcPr>
            <w:tcW w:w="1560" w:type="dxa"/>
            <w:tcBorders>
              <w:top w:val="single" w:sz="4" w:space="0" w:color="auto"/>
              <w:left w:val="single" w:sz="4" w:space="0" w:color="auto"/>
              <w:bottom w:val="single" w:sz="4" w:space="0" w:color="auto"/>
              <w:right w:val="single" w:sz="4" w:space="0" w:color="auto"/>
            </w:tcBorders>
            <w:vAlign w:val="center"/>
          </w:tcPr>
          <w:p w14:paraId="5863CBE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3</w:t>
            </w:r>
          </w:p>
        </w:tc>
        <w:tc>
          <w:tcPr>
            <w:tcW w:w="2415" w:type="dxa"/>
            <w:gridSpan w:val="2"/>
            <w:tcBorders>
              <w:top w:val="single" w:sz="4" w:space="0" w:color="auto"/>
              <w:left w:val="single" w:sz="4" w:space="0" w:color="auto"/>
              <w:bottom w:val="single" w:sz="4" w:space="0" w:color="auto"/>
              <w:right w:val="single" w:sz="4" w:space="0" w:color="auto"/>
            </w:tcBorders>
            <w:vAlign w:val="center"/>
          </w:tcPr>
          <w:p w14:paraId="07926764"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4</w:t>
            </w:r>
          </w:p>
        </w:tc>
        <w:tc>
          <w:tcPr>
            <w:tcW w:w="1984" w:type="dxa"/>
            <w:tcBorders>
              <w:top w:val="single" w:sz="4" w:space="0" w:color="auto"/>
              <w:left w:val="single" w:sz="4" w:space="0" w:color="auto"/>
              <w:bottom w:val="single" w:sz="4" w:space="0" w:color="auto"/>
              <w:right w:val="single" w:sz="4" w:space="0" w:color="auto"/>
            </w:tcBorders>
            <w:vAlign w:val="center"/>
          </w:tcPr>
          <w:p w14:paraId="16950E3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5</w:t>
            </w:r>
          </w:p>
        </w:tc>
      </w:tr>
      <w:tr w:rsidR="00E96BB7" w:rsidRPr="0087252C" w14:paraId="60C84E97"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4D2D30FC" w14:textId="390A96C4" w:rsidR="00E96BB7" w:rsidRPr="009B7F1C" w:rsidRDefault="00E96BB7"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59BD0FA2" w14:textId="41AF652D" w:rsidR="00E96BB7" w:rsidRPr="0087252C"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I tipo mikrofon</w:t>
            </w:r>
            <w:r>
              <w:rPr>
                <w:rFonts w:ascii="Verdana" w:hAnsi="Verdana"/>
                <w:color w:val="000000"/>
                <w:sz w:val="20"/>
              </w:rPr>
              <w:t>as</w:t>
            </w:r>
          </w:p>
        </w:tc>
        <w:tc>
          <w:tcPr>
            <w:tcW w:w="1560" w:type="dxa"/>
            <w:tcBorders>
              <w:top w:val="single" w:sz="4" w:space="0" w:color="auto"/>
              <w:left w:val="single" w:sz="4" w:space="0" w:color="auto"/>
              <w:bottom w:val="single" w:sz="4" w:space="0" w:color="auto"/>
              <w:right w:val="single" w:sz="4" w:space="0" w:color="auto"/>
            </w:tcBorders>
            <w:vAlign w:val="center"/>
          </w:tcPr>
          <w:p w14:paraId="450D9CC2" w14:textId="1163D1D1" w:rsidR="00E96BB7"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 xml:space="preserve">3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36438F53"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58DE3C9E"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372CF57E"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24C3C94F"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060E9C71" w14:textId="1A5C3FE0"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II tipo mikrofon</w:t>
            </w:r>
            <w:r>
              <w:rPr>
                <w:rFonts w:ascii="Verdana" w:hAnsi="Verdana"/>
                <w:color w:val="000000"/>
                <w:sz w:val="20"/>
              </w:rPr>
              <w:t>as</w:t>
            </w:r>
          </w:p>
        </w:tc>
        <w:tc>
          <w:tcPr>
            <w:tcW w:w="1560" w:type="dxa"/>
            <w:tcBorders>
              <w:top w:val="single" w:sz="4" w:space="0" w:color="auto"/>
              <w:left w:val="single" w:sz="4" w:space="0" w:color="auto"/>
              <w:bottom w:val="single" w:sz="4" w:space="0" w:color="auto"/>
              <w:right w:val="single" w:sz="4" w:space="0" w:color="auto"/>
            </w:tcBorders>
            <w:vAlign w:val="center"/>
          </w:tcPr>
          <w:p w14:paraId="79944C20" w14:textId="1FAAA367"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 xml:space="preserve">3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493966D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3A2BA385"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47790905"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7722091D"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6FC4A0CF" w14:textId="3292DA8E"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hAnsi="Verdana"/>
                <w:color w:val="000000"/>
                <w:sz w:val="20"/>
              </w:rPr>
              <w:t>I</w:t>
            </w:r>
            <w:r w:rsidRPr="002D2E0F">
              <w:rPr>
                <w:rFonts w:ascii="Verdana" w:hAnsi="Verdana"/>
                <w:color w:val="000000"/>
                <w:sz w:val="20"/>
              </w:rPr>
              <w:t>II tipo mikrofonas</w:t>
            </w:r>
          </w:p>
        </w:tc>
        <w:tc>
          <w:tcPr>
            <w:tcW w:w="1560" w:type="dxa"/>
            <w:tcBorders>
              <w:top w:val="single" w:sz="4" w:space="0" w:color="auto"/>
              <w:left w:val="single" w:sz="4" w:space="0" w:color="auto"/>
              <w:bottom w:val="single" w:sz="4" w:space="0" w:color="auto"/>
              <w:right w:val="single" w:sz="4" w:space="0" w:color="auto"/>
            </w:tcBorders>
            <w:vAlign w:val="center"/>
          </w:tcPr>
          <w:p w14:paraId="655A0807" w14:textId="74706C5B"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1</w:t>
            </w:r>
            <w:r w:rsidRPr="002D2E0F">
              <w:rPr>
                <w:rFonts w:ascii="Verdana" w:eastAsia="Times New Roman" w:hAnsi="Verdana"/>
                <w:sz w:val="20"/>
              </w:rPr>
              <w:t xml:space="preserve">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49F2E4DC"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0642B07B"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68FAB7DD"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78D08B67"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380E926" w14:textId="674FBBC0"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I</w:t>
            </w:r>
            <w:r>
              <w:rPr>
                <w:rFonts w:ascii="Verdana" w:hAnsi="Verdana"/>
                <w:color w:val="000000"/>
                <w:sz w:val="20"/>
              </w:rPr>
              <w:t>V</w:t>
            </w:r>
            <w:r w:rsidRPr="002D2E0F">
              <w:rPr>
                <w:rFonts w:ascii="Verdana" w:hAnsi="Verdana"/>
                <w:color w:val="000000"/>
                <w:sz w:val="20"/>
              </w:rPr>
              <w:t xml:space="preserve"> tipo mikrofonas</w:t>
            </w:r>
          </w:p>
        </w:tc>
        <w:tc>
          <w:tcPr>
            <w:tcW w:w="1560" w:type="dxa"/>
            <w:tcBorders>
              <w:top w:val="single" w:sz="4" w:space="0" w:color="auto"/>
              <w:left w:val="single" w:sz="4" w:space="0" w:color="auto"/>
              <w:bottom w:val="single" w:sz="4" w:space="0" w:color="auto"/>
              <w:right w:val="single" w:sz="4" w:space="0" w:color="auto"/>
            </w:tcBorders>
            <w:vAlign w:val="center"/>
          </w:tcPr>
          <w:p w14:paraId="337D4506" w14:textId="5C611633"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2</w:t>
            </w:r>
            <w:r w:rsidRPr="002D2E0F">
              <w:rPr>
                <w:rFonts w:ascii="Verdana" w:eastAsia="Times New Roman" w:hAnsi="Verdana"/>
                <w:sz w:val="20"/>
              </w:rPr>
              <w:t xml:space="preserve">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67CDD882"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5EF7F18E"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7B828FCE"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2C2A848E"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62C1306" w14:textId="0D62C2E1"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V tipo mikrofonas</w:t>
            </w:r>
          </w:p>
        </w:tc>
        <w:tc>
          <w:tcPr>
            <w:tcW w:w="1560" w:type="dxa"/>
            <w:tcBorders>
              <w:top w:val="single" w:sz="4" w:space="0" w:color="auto"/>
              <w:left w:val="single" w:sz="4" w:space="0" w:color="auto"/>
              <w:bottom w:val="single" w:sz="4" w:space="0" w:color="auto"/>
              <w:right w:val="single" w:sz="4" w:space="0" w:color="auto"/>
            </w:tcBorders>
            <w:vAlign w:val="center"/>
          </w:tcPr>
          <w:p w14:paraId="13E2CC69" w14:textId="2E88D761"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8</w:t>
            </w:r>
            <w:r w:rsidRPr="002D2E0F">
              <w:rPr>
                <w:rFonts w:ascii="Verdana" w:eastAsia="Times New Roman" w:hAnsi="Verdana"/>
                <w:sz w:val="20"/>
              </w:rPr>
              <w:t xml:space="preserve">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7EC89C1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711987FB"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1559BC34"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4B429F72"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55EBBADE" w14:textId="183E89D2"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V</w:t>
            </w:r>
            <w:r>
              <w:rPr>
                <w:rFonts w:ascii="Verdana" w:hAnsi="Verdana"/>
                <w:color w:val="000000"/>
                <w:sz w:val="20"/>
              </w:rPr>
              <w:t>I</w:t>
            </w:r>
            <w:r w:rsidRPr="002D2E0F">
              <w:rPr>
                <w:rFonts w:ascii="Verdana" w:hAnsi="Verdana"/>
                <w:color w:val="000000"/>
                <w:sz w:val="20"/>
              </w:rPr>
              <w:t xml:space="preserve"> tipo mikrofonas</w:t>
            </w:r>
          </w:p>
        </w:tc>
        <w:tc>
          <w:tcPr>
            <w:tcW w:w="1560" w:type="dxa"/>
            <w:tcBorders>
              <w:top w:val="single" w:sz="4" w:space="0" w:color="auto"/>
              <w:left w:val="single" w:sz="4" w:space="0" w:color="auto"/>
              <w:bottom w:val="single" w:sz="4" w:space="0" w:color="auto"/>
              <w:right w:val="single" w:sz="4" w:space="0" w:color="auto"/>
            </w:tcBorders>
            <w:vAlign w:val="center"/>
          </w:tcPr>
          <w:p w14:paraId="4F6CCA69" w14:textId="3A1ACEF0"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4</w:t>
            </w:r>
            <w:r w:rsidRPr="002D2E0F">
              <w:rPr>
                <w:rFonts w:ascii="Verdana" w:eastAsia="Times New Roman" w:hAnsi="Verdana"/>
                <w:sz w:val="20"/>
              </w:rPr>
              <w:t xml:space="preserve">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1B9E1056"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19E58631"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5A41C13C"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3E2C1634"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3C5CA13C" w14:textId="0F702CA4"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VI</w:t>
            </w:r>
            <w:r>
              <w:rPr>
                <w:rFonts w:ascii="Verdana" w:hAnsi="Verdana"/>
                <w:color w:val="000000"/>
                <w:sz w:val="20"/>
              </w:rPr>
              <w:t>I</w:t>
            </w:r>
            <w:r w:rsidRPr="002D2E0F">
              <w:rPr>
                <w:rFonts w:ascii="Verdana" w:hAnsi="Verdana"/>
                <w:color w:val="000000"/>
                <w:sz w:val="20"/>
              </w:rPr>
              <w:t xml:space="preserve"> tipo mikrofonas</w:t>
            </w:r>
          </w:p>
        </w:tc>
        <w:tc>
          <w:tcPr>
            <w:tcW w:w="1560" w:type="dxa"/>
            <w:tcBorders>
              <w:top w:val="single" w:sz="4" w:space="0" w:color="auto"/>
              <w:left w:val="single" w:sz="4" w:space="0" w:color="auto"/>
              <w:bottom w:val="single" w:sz="4" w:space="0" w:color="auto"/>
              <w:right w:val="single" w:sz="4" w:space="0" w:color="auto"/>
            </w:tcBorders>
            <w:vAlign w:val="center"/>
          </w:tcPr>
          <w:p w14:paraId="48A24B32" w14:textId="3655D776"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4</w:t>
            </w:r>
            <w:r>
              <w:rPr>
                <w:rFonts w:ascii="Verdana" w:eastAsia="Times New Roman" w:hAnsi="Verdana"/>
                <w:sz w:val="20"/>
              </w:rPr>
              <w:t>0</w:t>
            </w:r>
            <w:r w:rsidRPr="002D2E0F">
              <w:rPr>
                <w:rFonts w:ascii="Verdana" w:eastAsia="Times New Roman" w:hAnsi="Verdana"/>
                <w:sz w:val="20"/>
              </w:rPr>
              <w:t xml:space="preserve">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152B932F"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43BA39A1"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5973689F"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49BA8C1B"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149DBFB4" w14:textId="02294439"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Instrumentinių mikrofonų komplektas</w:t>
            </w:r>
            <w:r>
              <w:rPr>
                <w:rFonts w:ascii="Verdana" w:hAnsi="Verdana"/>
                <w:color w:val="000000"/>
                <w:sz w:val="20"/>
              </w:rPr>
              <w:t xml:space="preserve"> I tipo</w:t>
            </w:r>
          </w:p>
        </w:tc>
        <w:tc>
          <w:tcPr>
            <w:tcW w:w="1560" w:type="dxa"/>
            <w:tcBorders>
              <w:top w:val="single" w:sz="4" w:space="0" w:color="auto"/>
              <w:left w:val="single" w:sz="4" w:space="0" w:color="auto"/>
              <w:bottom w:val="single" w:sz="4" w:space="0" w:color="auto"/>
              <w:right w:val="single" w:sz="4" w:space="0" w:color="auto"/>
            </w:tcBorders>
            <w:vAlign w:val="center"/>
          </w:tcPr>
          <w:p w14:paraId="02D01258" w14:textId="5D214490"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 xml:space="preserve">1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035C650E"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0A9D8E94"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00C6DFEB"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64D53215"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61EF323C" w14:textId="720E6041"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Instrumentinių mikrofonų komplektas I</w:t>
            </w:r>
            <w:r>
              <w:rPr>
                <w:rFonts w:ascii="Verdana" w:hAnsi="Verdana"/>
                <w:color w:val="000000"/>
                <w:sz w:val="20"/>
              </w:rPr>
              <w:t>I</w:t>
            </w:r>
            <w:r w:rsidRPr="002D2E0F">
              <w:rPr>
                <w:rFonts w:ascii="Verdana" w:hAnsi="Verdana"/>
                <w:color w:val="000000"/>
                <w:sz w:val="20"/>
              </w:rPr>
              <w:t xml:space="preserve"> tipo</w:t>
            </w:r>
          </w:p>
        </w:tc>
        <w:tc>
          <w:tcPr>
            <w:tcW w:w="1560" w:type="dxa"/>
            <w:tcBorders>
              <w:top w:val="single" w:sz="4" w:space="0" w:color="auto"/>
              <w:left w:val="single" w:sz="4" w:space="0" w:color="auto"/>
              <w:bottom w:val="single" w:sz="4" w:space="0" w:color="auto"/>
              <w:right w:val="single" w:sz="4" w:space="0" w:color="auto"/>
            </w:tcBorders>
            <w:vAlign w:val="center"/>
          </w:tcPr>
          <w:p w14:paraId="30670323" w14:textId="34A322B1"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 xml:space="preserve">1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7AF0194C"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680772A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6941A2EB"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0F70F61F"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B9EC113" w14:textId="48209330" w:rsidR="002D2E0F" w:rsidRDefault="002D2E0F"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2D2E0F">
              <w:rPr>
                <w:rFonts w:ascii="Verdana" w:hAnsi="Verdana"/>
                <w:color w:val="000000"/>
                <w:sz w:val="20"/>
              </w:rPr>
              <w:t>Bevielių mikrofonų komplektas</w:t>
            </w:r>
          </w:p>
        </w:tc>
        <w:tc>
          <w:tcPr>
            <w:tcW w:w="1560" w:type="dxa"/>
            <w:tcBorders>
              <w:top w:val="single" w:sz="4" w:space="0" w:color="auto"/>
              <w:left w:val="single" w:sz="4" w:space="0" w:color="auto"/>
              <w:bottom w:val="single" w:sz="4" w:space="0" w:color="auto"/>
              <w:right w:val="single" w:sz="4" w:space="0" w:color="auto"/>
            </w:tcBorders>
            <w:vAlign w:val="center"/>
          </w:tcPr>
          <w:p w14:paraId="1461F07D" w14:textId="0E6C41DF" w:rsidR="002D2E0F" w:rsidRPr="00324133" w:rsidRDefault="002D2E0F" w:rsidP="00C97AA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 xml:space="preserve">1 </w:t>
            </w:r>
            <w:proofErr w:type="spellStart"/>
            <w:r w:rsidRPr="002D2E0F">
              <w:rPr>
                <w:rFonts w:ascii="Verdana" w:eastAsia="Times New Roman" w:hAnsi="Verdana"/>
                <w:sz w:val="20"/>
              </w:rPr>
              <w:t>kompl</w:t>
            </w:r>
            <w:proofErr w:type="spellEnd"/>
            <w:r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0C53A52F"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7FF4B145"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7B74C801"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3D7DEE9D"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337C5C1" w14:textId="3DA68485" w:rsidR="002D2E0F" w:rsidRDefault="009B7F1C"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w:t>
            </w:r>
            <w:proofErr w:type="spellStart"/>
            <w:r w:rsidRPr="009B7F1C">
              <w:rPr>
                <w:rFonts w:ascii="Verdana" w:hAnsi="Verdana"/>
                <w:color w:val="000000"/>
                <w:sz w:val="20"/>
              </w:rPr>
              <w:t>In</w:t>
            </w:r>
            <w:proofErr w:type="spellEnd"/>
            <w:r w:rsidRPr="009B7F1C">
              <w:rPr>
                <w:rFonts w:ascii="Verdana" w:hAnsi="Verdana"/>
                <w:color w:val="000000"/>
                <w:sz w:val="20"/>
              </w:rPr>
              <w:t xml:space="preserve"> </w:t>
            </w:r>
            <w:proofErr w:type="spellStart"/>
            <w:r w:rsidRPr="009B7F1C">
              <w:rPr>
                <w:rFonts w:ascii="Verdana" w:hAnsi="Verdana"/>
                <w:color w:val="000000"/>
                <w:sz w:val="20"/>
              </w:rPr>
              <w:t>Ear</w:t>
            </w:r>
            <w:proofErr w:type="spellEnd"/>
            <w:r w:rsidRPr="009B7F1C">
              <w:rPr>
                <w:rFonts w:ascii="Verdana" w:hAnsi="Verdana"/>
                <w:color w:val="000000"/>
                <w:sz w:val="20"/>
              </w:rPr>
              <w:t>“ monitorin</w:t>
            </w:r>
            <w:r>
              <w:rPr>
                <w:rFonts w:ascii="Verdana" w:hAnsi="Verdana"/>
                <w:color w:val="000000"/>
                <w:sz w:val="20"/>
              </w:rPr>
              <w:t>ė</w:t>
            </w:r>
            <w:r w:rsidRPr="009B7F1C">
              <w:rPr>
                <w:rFonts w:ascii="Verdana" w:hAnsi="Verdana"/>
                <w:color w:val="000000"/>
                <w:sz w:val="20"/>
              </w:rPr>
              <w:t xml:space="preserve"> sistema</w:t>
            </w:r>
          </w:p>
        </w:tc>
        <w:tc>
          <w:tcPr>
            <w:tcW w:w="1560" w:type="dxa"/>
            <w:tcBorders>
              <w:top w:val="single" w:sz="4" w:space="0" w:color="auto"/>
              <w:left w:val="single" w:sz="4" w:space="0" w:color="auto"/>
              <w:bottom w:val="single" w:sz="4" w:space="0" w:color="auto"/>
              <w:right w:val="single" w:sz="4" w:space="0" w:color="auto"/>
            </w:tcBorders>
            <w:vAlign w:val="center"/>
          </w:tcPr>
          <w:p w14:paraId="2DAA4EA3" w14:textId="298DAFF5" w:rsidR="002D2E0F" w:rsidRPr="00324133" w:rsidRDefault="009B7F1C"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2</w:t>
            </w:r>
            <w:r w:rsidRPr="009B7F1C">
              <w:rPr>
                <w:rFonts w:ascii="Verdana" w:eastAsia="Times New Roman" w:hAnsi="Verdana"/>
                <w:sz w:val="20"/>
              </w:rPr>
              <w:t xml:space="preserve"> </w:t>
            </w:r>
            <w:proofErr w:type="spellStart"/>
            <w:r w:rsidRPr="009B7F1C">
              <w:rPr>
                <w:rFonts w:ascii="Verdana" w:eastAsia="Times New Roman" w:hAnsi="Verdana"/>
                <w:sz w:val="20"/>
              </w:rPr>
              <w:t>kompl</w:t>
            </w:r>
            <w:proofErr w:type="spellEnd"/>
            <w:r w:rsidRPr="009B7F1C">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79978EA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46490C97"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0600B1BD"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5C853017"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C92D8E3" w14:textId="1E18A080"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 xml:space="preserve">Antenų </w:t>
            </w:r>
            <w:proofErr w:type="spellStart"/>
            <w:r w:rsidRPr="009B7F1C">
              <w:rPr>
                <w:rFonts w:ascii="Verdana" w:hAnsi="Verdana"/>
                <w:color w:val="000000"/>
                <w:sz w:val="20"/>
              </w:rPr>
              <w:t>sujungiklis</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28978A4E" w14:textId="5451FEAE"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2D2E0F">
              <w:rPr>
                <w:rFonts w:ascii="Verdana" w:eastAsia="Times New Roman" w:hAnsi="Verdana"/>
                <w:sz w:val="20"/>
              </w:rPr>
              <w:t>1 kompl.</w:t>
            </w:r>
          </w:p>
        </w:tc>
        <w:tc>
          <w:tcPr>
            <w:tcW w:w="2409" w:type="dxa"/>
            <w:tcBorders>
              <w:top w:val="single" w:sz="4" w:space="0" w:color="auto"/>
              <w:left w:val="single" w:sz="4" w:space="0" w:color="auto"/>
              <w:bottom w:val="single" w:sz="4" w:space="0" w:color="auto"/>
              <w:right w:val="single" w:sz="4" w:space="0" w:color="auto"/>
            </w:tcBorders>
          </w:tcPr>
          <w:p w14:paraId="58A1A654"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4C76D61B"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1A5F911F"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775500A4"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13069163" w14:textId="7580FF41"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hAnsi="Verdana"/>
                <w:color w:val="000000"/>
                <w:sz w:val="20"/>
              </w:rPr>
              <w:t>K</w:t>
            </w:r>
            <w:r w:rsidRPr="009B7F1C">
              <w:rPr>
                <w:rFonts w:ascii="Verdana" w:hAnsi="Verdana"/>
                <w:color w:val="000000"/>
                <w:sz w:val="20"/>
              </w:rPr>
              <w:t>ryptinė spiralinė antena</w:t>
            </w:r>
          </w:p>
        </w:tc>
        <w:tc>
          <w:tcPr>
            <w:tcW w:w="1560" w:type="dxa"/>
            <w:tcBorders>
              <w:top w:val="single" w:sz="4" w:space="0" w:color="auto"/>
              <w:left w:val="single" w:sz="4" w:space="0" w:color="auto"/>
              <w:bottom w:val="single" w:sz="4" w:space="0" w:color="auto"/>
              <w:right w:val="single" w:sz="4" w:space="0" w:color="auto"/>
            </w:tcBorders>
            <w:vAlign w:val="center"/>
          </w:tcPr>
          <w:p w14:paraId="7E04358A" w14:textId="211D0D45"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9B7F1C">
              <w:rPr>
                <w:rFonts w:ascii="Verdana" w:eastAsia="Times New Roman" w:hAnsi="Verdana"/>
                <w:sz w:val="20"/>
              </w:rPr>
              <w:t>1 kompl.</w:t>
            </w:r>
          </w:p>
        </w:tc>
        <w:tc>
          <w:tcPr>
            <w:tcW w:w="2409" w:type="dxa"/>
            <w:tcBorders>
              <w:top w:val="single" w:sz="4" w:space="0" w:color="auto"/>
              <w:left w:val="single" w:sz="4" w:space="0" w:color="auto"/>
              <w:bottom w:val="single" w:sz="4" w:space="0" w:color="auto"/>
              <w:right w:val="single" w:sz="4" w:space="0" w:color="auto"/>
            </w:tcBorders>
          </w:tcPr>
          <w:p w14:paraId="0286E047"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0B56C210"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02A04729"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3BB02CBA"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70B0B5C8" w14:textId="2C30FA83"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Mikrofono stovas</w:t>
            </w:r>
            <w:r>
              <w:rPr>
                <w:rFonts w:ascii="Verdana" w:hAnsi="Verdana"/>
                <w:color w:val="000000"/>
                <w:sz w:val="20"/>
              </w:rPr>
              <w:t xml:space="preserve"> I tipas</w:t>
            </w:r>
          </w:p>
        </w:tc>
        <w:tc>
          <w:tcPr>
            <w:tcW w:w="1560" w:type="dxa"/>
            <w:tcBorders>
              <w:top w:val="single" w:sz="4" w:space="0" w:color="auto"/>
              <w:left w:val="single" w:sz="4" w:space="0" w:color="auto"/>
              <w:bottom w:val="single" w:sz="4" w:space="0" w:color="auto"/>
              <w:right w:val="single" w:sz="4" w:space="0" w:color="auto"/>
            </w:tcBorders>
            <w:vAlign w:val="center"/>
          </w:tcPr>
          <w:p w14:paraId="463AAE2B" w14:textId="3346CEFF"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50</w:t>
            </w:r>
            <w:r w:rsidRPr="009B7F1C">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543892D8"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19663F8A"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3C0237ED"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347A9AE8"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5E958C72" w14:textId="0D1CCFDF"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Mikrofono stovas I</w:t>
            </w:r>
            <w:r>
              <w:rPr>
                <w:rFonts w:ascii="Verdana" w:hAnsi="Verdana"/>
                <w:color w:val="000000"/>
                <w:sz w:val="20"/>
              </w:rPr>
              <w:t>I</w:t>
            </w:r>
            <w:r w:rsidRPr="009B7F1C">
              <w:rPr>
                <w:rFonts w:ascii="Verdana" w:hAnsi="Verdana"/>
                <w:color w:val="000000"/>
                <w:sz w:val="20"/>
              </w:rPr>
              <w:t xml:space="preserve"> tipas</w:t>
            </w:r>
          </w:p>
        </w:tc>
        <w:tc>
          <w:tcPr>
            <w:tcW w:w="1560" w:type="dxa"/>
            <w:tcBorders>
              <w:top w:val="single" w:sz="4" w:space="0" w:color="auto"/>
              <w:left w:val="single" w:sz="4" w:space="0" w:color="auto"/>
              <w:bottom w:val="single" w:sz="4" w:space="0" w:color="auto"/>
              <w:right w:val="single" w:sz="4" w:space="0" w:color="auto"/>
            </w:tcBorders>
            <w:vAlign w:val="center"/>
          </w:tcPr>
          <w:p w14:paraId="2A39ED46" w14:textId="6A9EE94C"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3</w:t>
            </w:r>
            <w:r w:rsidRPr="009B7F1C">
              <w:rPr>
                <w:rFonts w:ascii="Verdana" w:eastAsia="Times New Roman" w:hAnsi="Verdana"/>
                <w:sz w:val="20"/>
              </w:rPr>
              <w:t xml:space="preserve"> kompl.</w:t>
            </w:r>
          </w:p>
        </w:tc>
        <w:tc>
          <w:tcPr>
            <w:tcW w:w="2409" w:type="dxa"/>
            <w:tcBorders>
              <w:top w:val="single" w:sz="4" w:space="0" w:color="auto"/>
              <w:left w:val="single" w:sz="4" w:space="0" w:color="auto"/>
              <w:bottom w:val="single" w:sz="4" w:space="0" w:color="auto"/>
              <w:right w:val="single" w:sz="4" w:space="0" w:color="auto"/>
            </w:tcBorders>
          </w:tcPr>
          <w:p w14:paraId="0B505393"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23A2EA46"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29180AF5"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48A61503"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680EE88" w14:textId="3C75DC8C"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Įrangos saugojimo ir transportavimo dėžė</w:t>
            </w:r>
          </w:p>
        </w:tc>
        <w:tc>
          <w:tcPr>
            <w:tcW w:w="1560" w:type="dxa"/>
            <w:tcBorders>
              <w:top w:val="single" w:sz="4" w:space="0" w:color="auto"/>
              <w:left w:val="single" w:sz="4" w:space="0" w:color="auto"/>
              <w:bottom w:val="single" w:sz="4" w:space="0" w:color="auto"/>
              <w:right w:val="single" w:sz="4" w:space="0" w:color="auto"/>
            </w:tcBorders>
            <w:vAlign w:val="center"/>
          </w:tcPr>
          <w:p w14:paraId="3B4B9419" w14:textId="24F41A9D"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9B7F1C">
              <w:rPr>
                <w:rFonts w:ascii="Verdana" w:eastAsia="Times New Roman" w:hAnsi="Verdana"/>
                <w:sz w:val="20"/>
              </w:rPr>
              <w:t>1 kompl.</w:t>
            </w:r>
          </w:p>
        </w:tc>
        <w:tc>
          <w:tcPr>
            <w:tcW w:w="2409" w:type="dxa"/>
            <w:tcBorders>
              <w:top w:val="single" w:sz="4" w:space="0" w:color="auto"/>
              <w:left w:val="single" w:sz="4" w:space="0" w:color="auto"/>
              <w:bottom w:val="single" w:sz="4" w:space="0" w:color="auto"/>
              <w:right w:val="single" w:sz="4" w:space="0" w:color="auto"/>
            </w:tcBorders>
          </w:tcPr>
          <w:p w14:paraId="5D7D61DD"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2E2052DF"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0AB4025D"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2A489381"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3D4F8B4A" w14:textId="723C80BD"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Plačiajuosčių kolonėlių masyvas</w:t>
            </w:r>
          </w:p>
        </w:tc>
        <w:tc>
          <w:tcPr>
            <w:tcW w:w="1560" w:type="dxa"/>
            <w:tcBorders>
              <w:top w:val="single" w:sz="4" w:space="0" w:color="auto"/>
              <w:left w:val="single" w:sz="4" w:space="0" w:color="auto"/>
              <w:bottom w:val="single" w:sz="4" w:space="0" w:color="auto"/>
              <w:right w:val="single" w:sz="4" w:space="0" w:color="auto"/>
            </w:tcBorders>
            <w:vAlign w:val="center"/>
          </w:tcPr>
          <w:p w14:paraId="2F9F5E0A" w14:textId="5DD421EC"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9B7F1C">
              <w:rPr>
                <w:rFonts w:ascii="Verdana" w:eastAsia="Times New Roman" w:hAnsi="Verdana"/>
                <w:sz w:val="20"/>
              </w:rPr>
              <w:t>2 kompl.</w:t>
            </w:r>
          </w:p>
        </w:tc>
        <w:tc>
          <w:tcPr>
            <w:tcW w:w="2409" w:type="dxa"/>
            <w:tcBorders>
              <w:top w:val="single" w:sz="4" w:space="0" w:color="auto"/>
              <w:left w:val="single" w:sz="4" w:space="0" w:color="auto"/>
              <w:bottom w:val="single" w:sz="4" w:space="0" w:color="auto"/>
              <w:right w:val="single" w:sz="4" w:space="0" w:color="auto"/>
            </w:tcBorders>
          </w:tcPr>
          <w:p w14:paraId="0FE77C67"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3E9C3BEF"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57EDC45D"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651FEA00"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1460E056" w14:textId="228D5EB0"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Žemųjų dažnių kolonėlės</w:t>
            </w:r>
          </w:p>
        </w:tc>
        <w:tc>
          <w:tcPr>
            <w:tcW w:w="1560" w:type="dxa"/>
            <w:tcBorders>
              <w:top w:val="single" w:sz="4" w:space="0" w:color="auto"/>
              <w:left w:val="single" w:sz="4" w:space="0" w:color="auto"/>
              <w:bottom w:val="single" w:sz="4" w:space="0" w:color="auto"/>
              <w:right w:val="single" w:sz="4" w:space="0" w:color="auto"/>
            </w:tcBorders>
            <w:vAlign w:val="center"/>
          </w:tcPr>
          <w:p w14:paraId="638B1104" w14:textId="086DA844"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9B7F1C">
              <w:rPr>
                <w:rFonts w:ascii="Verdana" w:eastAsia="Times New Roman" w:hAnsi="Verdana"/>
                <w:sz w:val="20"/>
              </w:rPr>
              <w:t>1 kompl.</w:t>
            </w:r>
          </w:p>
        </w:tc>
        <w:tc>
          <w:tcPr>
            <w:tcW w:w="2409" w:type="dxa"/>
            <w:tcBorders>
              <w:top w:val="single" w:sz="4" w:space="0" w:color="auto"/>
              <w:left w:val="single" w:sz="4" w:space="0" w:color="auto"/>
              <w:bottom w:val="single" w:sz="4" w:space="0" w:color="auto"/>
              <w:right w:val="single" w:sz="4" w:space="0" w:color="auto"/>
            </w:tcBorders>
          </w:tcPr>
          <w:p w14:paraId="6918B51F"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73E94AF6"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3C34C6A3"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5A21AA4B"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588EED9D" w14:textId="2428DC88"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hAnsi="Verdana"/>
                <w:color w:val="000000"/>
                <w:sz w:val="20"/>
              </w:rPr>
              <w:t>Į</w:t>
            </w:r>
            <w:r w:rsidRPr="009B7F1C">
              <w:rPr>
                <w:rFonts w:ascii="Verdana" w:hAnsi="Verdana"/>
                <w:color w:val="000000"/>
                <w:sz w:val="20"/>
              </w:rPr>
              <w:t>garsinimo sistemos stiprintuv</w:t>
            </w:r>
            <w:r>
              <w:rPr>
                <w:rFonts w:ascii="Verdana" w:hAnsi="Verdana"/>
                <w:color w:val="000000"/>
                <w:sz w:val="20"/>
              </w:rPr>
              <w:t>ai</w:t>
            </w:r>
          </w:p>
        </w:tc>
        <w:tc>
          <w:tcPr>
            <w:tcW w:w="1560" w:type="dxa"/>
            <w:tcBorders>
              <w:top w:val="single" w:sz="4" w:space="0" w:color="auto"/>
              <w:left w:val="single" w:sz="4" w:space="0" w:color="auto"/>
              <w:bottom w:val="single" w:sz="4" w:space="0" w:color="auto"/>
              <w:right w:val="single" w:sz="4" w:space="0" w:color="auto"/>
            </w:tcBorders>
            <w:vAlign w:val="center"/>
          </w:tcPr>
          <w:p w14:paraId="7E3E8F3A" w14:textId="3D744342"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9B7F1C">
              <w:rPr>
                <w:rFonts w:ascii="Verdana" w:eastAsia="Times New Roman" w:hAnsi="Verdana"/>
                <w:sz w:val="20"/>
              </w:rPr>
              <w:t>1 kompl.</w:t>
            </w:r>
          </w:p>
        </w:tc>
        <w:tc>
          <w:tcPr>
            <w:tcW w:w="2409" w:type="dxa"/>
            <w:tcBorders>
              <w:top w:val="single" w:sz="4" w:space="0" w:color="auto"/>
              <w:left w:val="single" w:sz="4" w:space="0" w:color="auto"/>
              <w:bottom w:val="single" w:sz="4" w:space="0" w:color="auto"/>
              <w:right w:val="single" w:sz="4" w:space="0" w:color="auto"/>
            </w:tcBorders>
          </w:tcPr>
          <w:p w14:paraId="41099330"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276080AA"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6AD7FD66"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536039CF"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2D96AB44" w14:textId="18A152AA" w:rsid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Garso procesorius su matavimo platforma</w:t>
            </w:r>
          </w:p>
        </w:tc>
        <w:tc>
          <w:tcPr>
            <w:tcW w:w="1560" w:type="dxa"/>
            <w:tcBorders>
              <w:top w:val="single" w:sz="4" w:space="0" w:color="auto"/>
              <w:left w:val="single" w:sz="4" w:space="0" w:color="auto"/>
              <w:bottom w:val="single" w:sz="4" w:space="0" w:color="auto"/>
              <w:right w:val="single" w:sz="4" w:space="0" w:color="auto"/>
            </w:tcBorders>
            <w:vAlign w:val="center"/>
          </w:tcPr>
          <w:p w14:paraId="08352D38" w14:textId="36622D30" w:rsidR="009B7F1C" w:rsidRPr="00324133"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9B7F1C">
              <w:rPr>
                <w:rFonts w:ascii="Verdana" w:eastAsia="Times New Roman" w:hAnsi="Verdana"/>
                <w:sz w:val="20"/>
              </w:rPr>
              <w:t xml:space="preserve">1 </w:t>
            </w:r>
            <w:proofErr w:type="spellStart"/>
            <w:r w:rsidRPr="009B7F1C">
              <w:rPr>
                <w:rFonts w:ascii="Verdana" w:eastAsia="Times New Roman" w:hAnsi="Verdana"/>
                <w:sz w:val="20"/>
              </w:rPr>
              <w:t>kompl</w:t>
            </w:r>
            <w:proofErr w:type="spellEnd"/>
            <w:r w:rsidRPr="009B7F1C">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7B1464D4"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586D0EA7"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78CF5437" w14:textId="77777777" w:rsidTr="009B7F1C">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710C8F5F" w14:textId="77777777" w:rsidR="009B7F1C" w:rsidRPr="009B7F1C" w:rsidRDefault="009B7F1C"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09E52454" w14:textId="41DFB51F" w:rsidR="009B7F1C" w:rsidRPr="009B7F1C" w:rsidRDefault="009B7F1C" w:rsidP="009B7F1C">
            <w:pPr>
              <w:tabs>
                <w:tab w:val="center" w:pos="1134"/>
                <w:tab w:val="left" w:pos="1276"/>
                <w:tab w:val="left" w:pos="2127"/>
                <w:tab w:val="right" w:leader="underscore" w:pos="8505"/>
              </w:tabs>
              <w:spacing w:after="0" w:line="240" w:lineRule="auto"/>
              <w:jc w:val="center"/>
              <w:rPr>
                <w:rFonts w:ascii="Verdana" w:hAnsi="Verdana"/>
                <w:color w:val="000000"/>
                <w:sz w:val="20"/>
              </w:rPr>
            </w:pPr>
            <w:r w:rsidRPr="009B7F1C">
              <w:rPr>
                <w:rFonts w:ascii="Verdana" w:hAnsi="Verdana"/>
                <w:color w:val="000000"/>
                <w:sz w:val="20"/>
              </w:rPr>
              <w:t>AVB tinklo komutatorius</w:t>
            </w:r>
          </w:p>
        </w:tc>
        <w:tc>
          <w:tcPr>
            <w:tcW w:w="1560" w:type="dxa"/>
            <w:tcBorders>
              <w:top w:val="single" w:sz="4" w:space="0" w:color="auto"/>
              <w:left w:val="single" w:sz="4" w:space="0" w:color="auto"/>
              <w:bottom w:val="single" w:sz="4" w:space="0" w:color="auto"/>
              <w:right w:val="single" w:sz="4" w:space="0" w:color="auto"/>
            </w:tcBorders>
            <w:vAlign w:val="center"/>
          </w:tcPr>
          <w:p w14:paraId="36AF64E3" w14:textId="09BD2A40" w:rsidR="009B7F1C" w:rsidRPr="009B7F1C" w:rsidRDefault="009B7F1C" w:rsidP="009B7F1C">
            <w:pPr>
              <w:tabs>
                <w:tab w:val="center" w:pos="1134"/>
                <w:tab w:val="left" w:pos="1276"/>
                <w:tab w:val="left" w:pos="2127"/>
              </w:tabs>
              <w:spacing w:after="0" w:line="240" w:lineRule="auto"/>
              <w:jc w:val="center"/>
              <w:rPr>
                <w:rFonts w:ascii="Verdana" w:eastAsia="Times New Roman" w:hAnsi="Verdana"/>
                <w:sz w:val="20"/>
              </w:rPr>
            </w:pPr>
            <w:r w:rsidRPr="009B7F1C">
              <w:rPr>
                <w:rFonts w:ascii="Verdana" w:eastAsia="Times New Roman" w:hAnsi="Verdana"/>
                <w:sz w:val="20"/>
              </w:rPr>
              <w:t xml:space="preserve">2 </w:t>
            </w:r>
            <w:proofErr w:type="spellStart"/>
            <w:r w:rsidRPr="009B7F1C">
              <w:rPr>
                <w:rFonts w:ascii="Verdana" w:eastAsia="Times New Roman" w:hAnsi="Verdana"/>
                <w:sz w:val="20"/>
              </w:rPr>
              <w:t>kompl</w:t>
            </w:r>
            <w:proofErr w:type="spellEnd"/>
            <w:r w:rsidRPr="009B7F1C">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01BE1F0D"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c>
          <w:tcPr>
            <w:tcW w:w="1985" w:type="dxa"/>
            <w:gridSpan w:val="2"/>
            <w:tcBorders>
              <w:top w:val="single" w:sz="4" w:space="0" w:color="auto"/>
              <w:left w:val="single" w:sz="4" w:space="0" w:color="auto"/>
              <w:bottom w:val="single" w:sz="4" w:space="0" w:color="auto"/>
              <w:right w:val="single" w:sz="4" w:space="0" w:color="auto"/>
            </w:tcBorders>
          </w:tcPr>
          <w:p w14:paraId="75B9ED3E" w14:textId="77777777" w:rsidR="009B7F1C" w:rsidRPr="0087252C" w:rsidRDefault="009B7F1C" w:rsidP="009B7F1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65EA174B"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7F7BE4D9" w14:textId="40B592EF"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b/>
                <w:bCs/>
                <w:caps/>
                <w:sz w:val="20"/>
              </w:rPr>
            </w:pPr>
            <w:r w:rsidRPr="002D2E0F">
              <w:rPr>
                <w:rFonts w:ascii="Verdana" w:eastAsia="Times New Roman" w:hAnsi="Verdana"/>
                <w:b/>
                <w:bCs/>
                <w:sz w:val="20"/>
              </w:rPr>
              <w:t>Pasiūlymo kaina</w:t>
            </w:r>
            <w:r w:rsidRPr="002D2E0F">
              <w:rPr>
                <w:rFonts w:ascii="Verdana" w:eastAsia="Times New Roman" w:hAnsi="Verdana"/>
                <w:b/>
                <w:bCs/>
                <w:sz w:val="20"/>
              </w:rPr>
              <w:t>, EUR be PVM</w:t>
            </w:r>
          </w:p>
        </w:tc>
        <w:tc>
          <w:tcPr>
            <w:tcW w:w="1984" w:type="dxa"/>
            <w:tcBorders>
              <w:top w:val="single" w:sz="4" w:space="0" w:color="auto"/>
              <w:left w:val="single" w:sz="4" w:space="0" w:color="auto"/>
              <w:bottom w:val="single" w:sz="4" w:space="0" w:color="auto"/>
              <w:right w:val="single" w:sz="4" w:space="0" w:color="auto"/>
            </w:tcBorders>
          </w:tcPr>
          <w:p w14:paraId="4F074B8C"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r w:rsidR="009B7F1C" w:rsidRPr="0087252C" w14:paraId="38E92CF8"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7B466E43" w14:textId="78503D46" w:rsidR="009B7F1C" w:rsidRDefault="009B7F1C" w:rsidP="009B7F1C">
            <w:pPr>
              <w:tabs>
                <w:tab w:val="center" w:pos="1134"/>
                <w:tab w:val="left" w:pos="1276"/>
                <w:tab w:val="left" w:pos="2127"/>
              </w:tabs>
              <w:spacing w:after="0" w:line="240" w:lineRule="auto"/>
              <w:ind w:firstLine="851"/>
              <w:jc w:val="right"/>
              <w:rPr>
                <w:rFonts w:ascii="Verdana" w:eastAsia="Times New Roman" w:hAnsi="Verdana"/>
                <w:b/>
                <w:bCs/>
                <w:sz w:val="20"/>
              </w:rPr>
            </w:pPr>
            <w:r>
              <w:rPr>
                <w:rFonts w:ascii="Verdana" w:eastAsia="Times New Roman" w:hAnsi="Verdana"/>
                <w:b/>
                <w:bCs/>
                <w:sz w:val="20"/>
              </w:rPr>
              <w:t>PVM</w:t>
            </w:r>
          </w:p>
        </w:tc>
        <w:tc>
          <w:tcPr>
            <w:tcW w:w="1984" w:type="dxa"/>
            <w:tcBorders>
              <w:top w:val="single" w:sz="4" w:space="0" w:color="auto"/>
              <w:left w:val="single" w:sz="4" w:space="0" w:color="auto"/>
              <w:bottom w:val="single" w:sz="4" w:space="0" w:color="auto"/>
              <w:right w:val="single" w:sz="4" w:space="0" w:color="auto"/>
            </w:tcBorders>
          </w:tcPr>
          <w:p w14:paraId="5800FCA5"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r w:rsidR="009B7F1C" w:rsidRPr="0087252C" w14:paraId="68C340B1"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69DE3E31" w14:textId="73D4BDC2" w:rsidR="009B7F1C" w:rsidRDefault="009B7F1C" w:rsidP="009B7F1C">
            <w:pPr>
              <w:tabs>
                <w:tab w:val="center" w:pos="1134"/>
                <w:tab w:val="left" w:pos="1276"/>
                <w:tab w:val="left" w:pos="2127"/>
              </w:tabs>
              <w:spacing w:after="0" w:line="240" w:lineRule="auto"/>
              <w:ind w:firstLine="851"/>
              <w:jc w:val="right"/>
              <w:rPr>
                <w:rFonts w:ascii="Verdana" w:eastAsia="Times New Roman" w:hAnsi="Verdana"/>
                <w:b/>
                <w:bCs/>
                <w:sz w:val="20"/>
              </w:rPr>
            </w:pPr>
            <w:r>
              <w:rPr>
                <w:rFonts w:ascii="Verdana" w:eastAsia="Times New Roman" w:hAnsi="Verdana"/>
                <w:b/>
                <w:bCs/>
                <w:sz w:val="20"/>
              </w:rPr>
              <w:t xml:space="preserve">Pasiūlymo kaina </w:t>
            </w:r>
            <w:r>
              <w:rPr>
                <w:rFonts w:ascii="Verdana" w:eastAsia="Times New Roman" w:hAnsi="Verdana"/>
                <w:b/>
                <w:bCs/>
                <w:sz w:val="20"/>
              </w:rPr>
              <w:t xml:space="preserve">skaičiais ir </w:t>
            </w:r>
            <w:r>
              <w:rPr>
                <w:rFonts w:ascii="Verdana" w:eastAsia="Times New Roman" w:hAnsi="Verdana"/>
                <w:b/>
                <w:bCs/>
                <w:sz w:val="20"/>
              </w:rPr>
              <w:t>žodžiu, EUR su PVM</w:t>
            </w:r>
          </w:p>
        </w:tc>
        <w:tc>
          <w:tcPr>
            <w:tcW w:w="1984" w:type="dxa"/>
            <w:tcBorders>
              <w:top w:val="single" w:sz="4" w:space="0" w:color="auto"/>
              <w:left w:val="single" w:sz="4" w:space="0" w:color="auto"/>
              <w:bottom w:val="single" w:sz="4" w:space="0" w:color="auto"/>
              <w:right w:val="single" w:sz="4" w:space="0" w:color="auto"/>
            </w:tcBorders>
          </w:tcPr>
          <w:p w14:paraId="0E04C9ED"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7F89C2BB" w14:textId="77777777" w:rsidR="00E96BB7" w:rsidRDefault="00E96BB7" w:rsidP="00B8672D">
      <w:pPr>
        <w:spacing w:after="0" w:line="240" w:lineRule="auto"/>
        <w:jc w:val="center"/>
        <w:rPr>
          <w:rFonts w:ascii="Verdana" w:hAnsi="Verdana"/>
          <w:b/>
          <w:color w:val="000000"/>
          <w:sz w:val="20"/>
        </w:rPr>
      </w:pPr>
    </w:p>
    <w:p w14:paraId="6B38214C" w14:textId="77777777" w:rsidR="00E96BB7" w:rsidRPr="0087252C" w:rsidRDefault="00E96BB7" w:rsidP="00B8672D">
      <w:pPr>
        <w:spacing w:after="0" w:line="240" w:lineRule="auto"/>
        <w:jc w:val="center"/>
        <w:rPr>
          <w:rFonts w:ascii="Verdana" w:hAnsi="Verdana"/>
          <w:b/>
          <w:color w:val="00000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2ACF5FD0"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Pr>
          <w:rFonts w:ascii="Verdana" w:eastAsia="Times New Roman" w:hAnsi="Verdana"/>
          <w:b/>
          <w:i/>
          <w:sz w:val="20"/>
          <w:lang w:eastAsia="en-US"/>
        </w:rPr>
        <w:t>Prekės</w:t>
      </w:r>
      <w:r w:rsidRPr="006303EA">
        <w:rPr>
          <w:rFonts w:ascii="Verdana" w:hAnsi="Verdana"/>
          <w:b/>
          <w:i/>
          <w:sz w:val="20"/>
          <w:lang w:eastAsia="en-US"/>
        </w:rPr>
        <w:t xml:space="preserve">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Pateikto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pavadinimas</w:t>
            </w:r>
            <w:proofErr w:type="spellEnd"/>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puslapių</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skaičius</w:t>
            </w:r>
            <w:proofErr w:type="spellEnd"/>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proofErr w:type="spellStart"/>
            <w:r w:rsidRPr="006303EA">
              <w:rPr>
                <w:rFonts w:ascii="Verdana" w:eastAsia="Times New Roman" w:hAnsi="Verdana"/>
                <w:b/>
                <w:sz w:val="20"/>
                <w:lang w:val="en-US" w:eastAsia="en-US"/>
              </w:rPr>
              <w:t>Pateikto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dokumento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pavadinimas</w:t>
            </w:r>
            <w:proofErr w:type="spellEnd"/>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lastRenderedPageBreak/>
              <w:t>(</w:t>
            </w:r>
            <w:proofErr w:type="spellStart"/>
            <w:r w:rsidRPr="006303EA">
              <w:rPr>
                <w:rFonts w:ascii="Verdana" w:eastAsia="Times New Roman" w:hAnsi="Verdana"/>
                <w:position w:val="6"/>
                <w:sz w:val="20"/>
                <w:lang w:val="en-US" w:eastAsia="en-US"/>
              </w:rPr>
              <w:t>Tiekėjo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vadovo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ar</w:t>
            </w:r>
            <w:proofErr w:type="spellEnd"/>
            <w:r w:rsidRPr="006303EA">
              <w:rPr>
                <w:rFonts w:ascii="Verdana" w:eastAsia="Times New Roman" w:hAnsi="Verdana"/>
                <w:position w:val="6"/>
                <w:sz w:val="20"/>
                <w:lang w:val="en-US" w:eastAsia="en-US"/>
              </w:rPr>
              <w:t xml:space="preserve"> jo </w:t>
            </w:r>
            <w:proofErr w:type="spellStart"/>
            <w:r w:rsidRPr="006303EA">
              <w:rPr>
                <w:rFonts w:ascii="Verdana" w:eastAsia="Times New Roman" w:hAnsi="Verdana"/>
                <w:position w:val="6"/>
                <w:sz w:val="20"/>
                <w:lang w:val="en-US" w:eastAsia="en-US"/>
              </w:rPr>
              <w:t>įgalioto</w:t>
            </w:r>
            <w:proofErr w:type="spellEnd"/>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asmens</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pareigų</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pavadinimas</w:t>
            </w:r>
            <w:proofErr w:type="spellEnd"/>
            <w:r w:rsidRPr="006303EA">
              <w:rPr>
                <w:rFonts w:ascii="Verdana" w:eastAsia="Times New Roman" w:hAnsi="Verdana"/>
                <w:position w:val="6"/>
                <w:sz w:val="20"/>
                <w:lang w:val="en-US" w:eastAsia="en-US"/>
              </w:rPr>
              <w:t>)</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Parašas</w:t>
            </w:r>
            <w:proofErr w:type="spellEnd"/>
            <w:r w:rsidRPr="006303EA">
              <w:rPr>
                <w:rFonts w:ascii="Verdana" w:hAnsi="Verdana"/>
                <w:position w:val="6"/>
                <w:sz w:val="20"/>
                <w:lang w:val="en-US" w:eastAsia="en-US"/>
              </w:rPr>
              <w:t>)</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Vardas</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ir</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pavardė</w:t>
            </w:r>
            <w:proofErr w:type="spellEnd"/>
            <w:r w:rsidRPr="006303EA">
              <w:rPr>
                <w:rFonts w:ascii="Verdana" w:hAnsi="Verdana"/>
                <w:position w:val="6"/>
                <w:sz w:val="20"/>
                <w:lang w:val="en-US" w:eastAsia="en-US"/>
              </w:rPr>
              <w:t>)</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5AC72" w14:textId="77777777" w:rsidR="00EC1A39" w:rsidRDefault="00EC1A39">
      <w:pPr>
        <w:spacing w:after="0" w:line="240" w:lineRule="auto"/>
      </w:pPr>
      <w:r>
        <w:separator/>
      </w:r>
    </w:p>
  </w:endnote>
  <w:endnote w:type="continuationSeparator" w:id="0">
    <w:p w14:paraId="13CDA960" w14:textId="77777777" w:rsidR="00EC1A39" w:rsidRDefault="00EC1A39">
      <w:pPr>
        <w:spacing w:after="0" w:line="240" w:lineRule="auto"/>
      </w:pPr>
      <w:r>
        <w:continuationSeparator/>
      </w:r>
    </w:p>
  </w:endnote>
  <w:endnote w:type="continuationNotice" w:id="1">
    <w:p w14:paraId="71EA0392" w14:textId="77777777" w:rsidR="00EC1A39" w:rsidRDefault="00EC1A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31802" w14:textId="77777777" w:rsidR="00EC1A39" w:rsidRDefault="00EC1A39">
      <w:pPr>
        <w:spacing w:after="0" w:line="240" w:lineRule="auto"/>
      </w:pPr>
      <w:r>
        <w:separator/>
      </w:r>
    </w:p>
  </w:footnote>
  <w:footnote w:type="continuationSeparator" w:id="0">
    <w:p w14:paraId="244A526C" w14:textId="77777777" w:rsidR="00EC1A39" w:rsidRDefault="00EC1A39">
      <w:pPr>
        <w:spacing w:after="0" w:line="240" w:lineRule="auto"/>
      </w:pPr>
      <w:r>
        <w:continuationSeparator/>
      </w:r>
    </w:p>
  </w:footnote>
  <w:footnote w:type="continuationNotice" w:id="1">
    <w:p w14:paraId="4CB42A25" w14:textId="77777777" w:rsidR="00EC1A39" w:rsidRDefault="00EC1A39">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EB37AC"/>
    <w:multiLevelType w:val="hybridMultilevel"/>
    <w:tmpl w:val="02388E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0"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2"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7"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2"/>
  </w:num>
  <w:num w:numId="2" w16cid:durableId="2038431803">
    <w:abstractNumId w:val="12"/>
  </w:num>
  <w:num w:numId="3" w16cid:durableId="1261720115">
    <w:abstractNumId w:val="56"/>
  </w:num>
  <w:num w:numId="4" w16cid:durableId="768085313">
    <w:abstractNumId w:val="51"/>
  </w:num>
  <w:num w:numId="5" w16cid:durableId="634062103">
    <w:abstractNumId w:val="49"/>
  </w:num>
  <w:num w:numId="6" w16cid:durableId="311301783">
    <w:abstractNumId w:val="34"/>
  </w:num>
  <w:num w:numId="7" w16cid:durableId="1996643442">
    <w:abstractNumId w:val="4"/>
  </w:num>
  <w:num w:numId="8" w16cid:durableId="1812018535">
    <w:abstractNumId w:val="50"/>
  </w:num>
  <w:num w:numId="9" w16cid:durableId="1029456469">
    <w:abstractNumId w:val="26"/>
  </w:num>
  <w:num w:numId="10" w16cid:durableId="2045400033">
    <w:abstractNumId w:val="24"/>
  </w:num>
  <w:num w:numId="11" w16cid:durableId="1944146998">
    <w:abstractNumId w:val="20"/>
  </w:num>
  <w:num w:numId="12" w16cid:durableId="1480918364">
    <w:abstractNumId w:val="48"/>
  </w:num>
  <w:num w:numId="13" w16cid:durableId="216211234">
    <w:abstractNumId w:val="17"/>
  </w:num>
  <w:num w:numId="14" w16cid:durableId="1313103192">
    <w:abstractNumId w:val="9"/>
  </w:num>
  <w:num w:numId="15" w16cid:durableId="776680126">
    <w:abstractNumId w:val="35"/>
  </w:num>
  <w:num w:numId="16" w16cid:durableId="1318268513">
    <w:abstractNumId w:val="8"/>
  </w:num>
  <w:num w:numId="17" w16cid:durableId="531651717">
    <w:abstractNumId w:val="3"/>
  </w:num>
  <w:num w:numId="18" w16cid:durableId="2005811596">
    <w:abstractNumId w:val="37"/>
  </w:num>
  <w:num w:numId="19" w16cid:durableId="275912711">
    <w:abstractNumId w:val="57"/>
  </w:num>
  <w:num w:numId="20" w16cid:durableId="629439486">
    <w:abstractNumId w:val="58"/>
  </w:num>
  <w:num w:numId="21" w16cid:durableId="742751383">
    <w:abstractNumId w:val="44"/>
  </w:num>
  <w:num w:numId="22" w16cid:durableId="1783836563">
    <w:abstractNumId w:val="46"/>
  </w:num>
  <w:num w:numId="23" w16cid:durableId="658654384">
    <w:abstractNumId w:val="29"/>
  </w:num>
  <w:num w:numId="24" w16cid:durableId="1416853413">
    <w:abstractNumId w:val="21"/>
  </w:num>
  <w:num w:numId="25" w16cid:durableId="737872027">
    <w:abstractNumId w:val="53"/>
  </w:num>
  <w:num w:numId="26" w16cid:durableId="1174564953">
    <w:abstractNumId w:val="27"/>
  </w:num>
  <w:num w:numId="27" w16cid:durableId="1132409150">
    <w:abstractNumId w:val="7"/>
  </w:num>
  <w:num w:numId="28" w16cid:durableId="1103454547">
    <w:abstractNumId w:val="31"/>
  </w:num>
  <w:num w:numId="29" w16cid:durableId="1599361594">
    <w:abstractNumId w:val="19"/>
  </w:num>
  <w:num w:numId="30" w16cid:durableId="2025787370">
    <w:abstractNumId w:val="13"/>
  </w:num>
  <w:num w:numId="31" w16cid:durableId="1932885590">
    <w:abstractNumId w:val="25"/>
  </w:num>
  <w:num w:numId="32" w16cid:durableId="1057586839">
    <w:abstractNumId w:val="54"/>
  </w:num>
  <w:num w:numId="33" w16cid:durableId="145780182">
    <w:abstractNumId w:val="22"/>
  </w:num>
  <w:num w:numId="34" w16cid:durableId="1912032991">
    <w:abstractNumId w:val="42"/>
  </w:num>
  <w:num w:numId="35" w16cid:durableId="1466777315">
    <w:abstractNumId w:val="5"/>
  </w:num>
  <w:num w:numId="36" w16cid:durableId="443114656">
    <w:abstractNumId w:val="23"/>
  </w:num>
  <w:num w:numId="37" w16cid:durableId="1404257501">
    <w:abstractNumId w:val="43"/>
  </w:num>
  <w:num w:numId="38" w16cid:durableId="548034728">
    <w:abstractNumId w:val="38"/>
  </w:num>
  <w:num w:numId="39" w16cid:durableId="1863856265">
    <w:abstractNumId w:val="40"/>
  </w:num>
  <w:num w:numId="40" w16cid:durableId="962468215">
    <w:abstractNumId w:val="45"/>
  </w:num>
  <w:num w:numId="41" w16cid:durableId="74016310">
    <w:abstractNumId w:val="1"/>
  </w:num>
  <w:num w:numId="42" w16cid:durableId="1950890136">
    <w:abstractNumId w:val="14"/>
  </w:num>
  <w:num w:numId="43" w16cid:durableId="520243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9"/>
  </w:num>
  <w:num w:numId="46" w16cid:durableId="1048071278">
    <w:abstractNumId w:val="18"/>
  </w:num>
  <w:num w:numId="47" w16cid:durableId="1806465299">
    <w:abstractNumId w:val="16"/>
  </w:num>
  <w:num w:numId="48" w16cid:durableId="494564771">
    <w:abstractNumId w:val="36"/>
  </w:num>
  <w:num w:numId="49" w16cid:durableId="1908223719">
    <w:abstractNumId w:val="10"/>
  </w:num>
  <w:num w:numId="50" w16cid:durableId="2041780879">
    <w:abstractNumId w:val="28"/>
  </w:num>
  <w:num w:numId="51" w16cid:durableId="622227237">
    <w:abstractNumId w:val="47"/>
  </w:num>
  <w:num w:numId="52" w16cid:durableId="612325732">
    <w:abstractNumId w:val="15"/>
  </w:num>
  <w:num w:numId="53" w16cid:durableId="292831833">
    <w:abstractNumId w:val="52"/>
  </w:num>
  <w:num w:numId="54" w16cid:durableId="1754430666">
    <w:abstractNumId w:val="0"/>
  </w:num>
  <w:num w:numId="55" w16cid:durableId="20630146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1"/>
  </w:num>
  <w:num w:numId="59" w16cid:durableId="87759">
    <w:abstractNumId w:val="2"/>
  </w:num>
  <w:num w:numId="60" w16cid:durableId="475799673">
    <w:abstractNumId w:val="11"/>
  </w:num>
  <w:num w:numId="61" w16cid:durableId="614556934">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4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2E0F"/>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8CD"/>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A3A"/>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698C"/>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0F7"/>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1912"/>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0ED"/>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1C"/>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54C"/>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1A39"/>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2CA"/>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BB7"/>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3112</Words>
  <Characters>1775</Characters>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4878</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2025-06-11T06:11:00Z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